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9" w:rsidRPr="00DF162F" w:rsidRDefault="002104E9" w:rsidP="002104E9">
      <w:pPr>
        <w:pStyle w:val="msonormalbullet1gif"/>
        <w:shd w:val="clear" w:color="auto" w:fill="FFFFFF"/>
        <w:contextualSpacing/>
        <w:jc w:val="right"/>
        <w:rPr>
          <w:bCs/>
          <w:color w:val="000000"/>
          <w:sz w:val="28"/>
          <w:szCs w:val="22"/>
        </w:rPr>
      </w:pPr>
      <w:r w:rsidRPr="00DF162F">
        <w:rPr>
          <w:bCs/>
          <w:color w:val="000000"/>
          <w:sz w:val="28"/>
          <w:szCs w:val="22"/>
        </w:rPr>
        <w:t>Приложение 7</w:t>
      </w:r>
    </w:p>
    <w:p w:rsidR="002104E9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Pr="00C06A2E" w:rsidRDefault="002104E9" w:rsidP="002104E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104E9" w:rsidRPr="00DF162F" w:rsidRDefault="002104E9" w:rsidP="0021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2104E9" w:rsidRPr="00DF162F" w:rsidRDefault="002104E9" w:rsidP="002104E9">
      <w:pPr>
        <w:pStyle w:val="msonormalbullet2gif"/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 w:rsidRPr="00DF162F">
        <w:rPr>
          <w:bCs/>
          <w:color w:val="000000"/>
          <w:sz w:val="28"/>
          <w:szCs w:val="28"/>
        </w:rPr>
        <w:t xml:space="preserve">опытно – экспериментальной деятельности </w:t>
      </w:r>
    </w:p>
    <w:p w:rsidR="002104E9" w:rsidRDefault="002104E9" w:rsidP="0021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средней</w:t>
      </w:r>
      <w:r w:rsidRPr="00DF162F">
        <w:rPr>
          <w:rFonts w:ascii="Times New Roman" w:hAnsi="Times New Roman" w:cs="Times New Roman"/>
          <w:sz w:val="28"/>
          <w:szCs w:val="28"/>
        </w:rPr>
        <w:t xml:space="preserve"> группе  "Веселые ребята"</w:t>
      </w:r>
    </w:p>
    <w:p w:rsidR="002104E9" w:rsidRPr="00DF162F" w:rsidRDefault="002104E9" w:rsidP="0021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4E9" w:rsidRPr="00DF162F" w:rsidRDefault="002104E9" w:rsidP="0021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>2023</w:t>
      </w:r>
      <w:r w:rsidRPr="00DF162F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F16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5D4573" w:rsidRDefault="002104E9" w:rsidP="002104E9">
      <w:pPr>
        <w:rPr>
          <w:rFonts w:ascii="Times New Roman" w:hAnsi="Times New Roman" w:cs="Times New Roman"/>
          <w:sz w:val="24"/>
          <w:szCs w:val="24"/>
        </w:rPr>
      </w:pPr>
    </w:p>
    <w:p w:rsidR="002104E9" w:rsidRPr="002104E9" w:rsidRDefault="002104E9" w:rsidP="00210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lastRenderedPageBreak/>
        <w:t>Цель:</w:t>
      </w: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интересов детей через включение в процесс экспериментирования.</w:t>
      </w: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2"/>
        </w:rPr>
        <w:t>Задачи</w:t>
      </w: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Углублять представления о живой и неживой природе.</w:t>
      </w: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Способствовать к участию детей в исследованиях и в обобщении результатов опытов.</w:t>
      </w: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Формировать представления о свойствах и качествах предметов мира.</w:t>
      </w:r>
    </w:p>
    <w:tbl>
      <w:tblPr>
        <w:tblStyle w:val="a3"/>
        <w:tblW w:w="10910" w:type="dxa"/>
        <w:tblInd w:w="-1200" w:type="dxa"/>
        <w:tblLayout w:type="fixed"/>
        <w:tblLook w:val="04A0"/>
      </w:tblPr>
      <w:tblGrid>
        <w:gridCol w:w="1308"/>
        <w:gridCol w:w="3119"/>
        <w:gridCol w:w="6483"/>
      </w:tblGrid>
      <w:tr w:rsidR="002104E9" w:rsidRPr="007E3452" w:rsidTr="00F82687">
        <w:trPr>
          <w:trHeight w:val="307"/>
        </w:trPr>
        <w:tc>
          <w:tcPr>
            <w:tcW w:w="1308" w:type="dxa"/>
          </w:tcPr>
          <w:p w:rsidR="002104E9" w:rsidRPr="00313A42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9" w:type="dxa"/>
          </w:tcPr>
          <w:p w:rsidR="002104E9" w:rsidRPr="00313A42" w:rsidRDefault="002104E9" w:rsidP="00210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</w:p>
        </w:tc>
        <w:tc>
          <w:tcPr>
            <w:tcW w:w="6483" w:type="dxa"/>
          </w:tcPr>
          <w:p w:rsidR="002104E9" w:rsidRPr="00313A42" w:rsidRDefault="002104E9" w:rsidP="006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Цель образовательной деятельности, осуществляемой в ходе режимных моментов.</w:t>
            </w:r>
          </w:p>
        </w:tc>
      </w:tr>
      <w:tr w:rsidR="002104E9" w:rsidRPr="005A7606" w:rsidTr="00F82687">
        <w:trPr>
          <w:trHeight w:val="81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«Веселые человечки играют»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hAnsi="Times New Roman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строением тела человека(туловище, ноги, руки, стопы, пальцы, шея, голова, уши) и лицо (нос, глаза, брови, волосы).</w:t>
            </w:r>
          </w:p>
        </w:tc>
      </w:tr>
      <w:tr w:rsidR="002104E9" w:rsidRPr="005A7606" w:rsidTr="00F82687">
        <w:trPr>
          <w:trHeight w:val="7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листики летают по ветру»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Показать детям зависимость полета падающего листочка от его величины и формы; научить различать кленовые, березовые и дубовые листики, сравнить их по цвету, величине, форме: находить дерево, с которого упал лист.</w:t>
            </w:r>
          </w:p>
        </w:tc>
      </w:tr>
      <w:tr w:rsidR="002104E9" w:rsidRPr="005A7606" w:rsidTr="00F82687">
        <w:trPr>
          <w:trHeight w:val="7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«Узнаем, какая вода»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свойства воды: она прозрачная, без запаха, льется, в ней растворяются некоторые вещества, вода имеет вес.</w:t>
            </w:r>
          </w:p>
        </w:tc>
      </w:tr>
      <w:tr w:rsidR="002104E9" w:rsidRPr="005A7606" w:rsidTr="00F82687">
        <w:trPr>
          <w:trHeight w:val="7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 воды нет вкуса и запаха»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hAnsi="Times New Roman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что у воды нет вкуса и запаха.</w:t>
            </w:r>
          </w:p>
        </w:tc>
      </w:tr>
      <w:tr w:rsidR="002104E9" w:rsidRPr="005A7606" w:rsidTr="00F82687">
        <w:trPr>
          <w:trHeight w:val="787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«Красящие вещества фруктов»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тем, что во всех фруктах есть сок, он имеет цвет. Показать, что если капнуть соком на бумагу или ткань. То при высыхании жидкости остается пятно такого же цвета, как и сам фрукт, его сок.</w:t>
            </w:r>
          </w:p>
        </w:tc>
      </w:tr>
      <w:tr w:rsidR="002104E9" w:rsidRPr="005A7606" w:rsidTr="00F82687">
        <w:trPr>
          <w:trHeight w:val="289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«Где прячутся детки?»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детям, что в каждом растении есть семена, которые помогают ему размножаться. Выделить общее в строении семян, развивать навыки находить и заготавливать семена для следующих посадок.</w:t>
            </w:r>
          </w:p>
        </w:tc>
      </w:tr>
      <w:tr w:rsidR="002104E9" w:rsidRPr="005A7606" w:rsidTr="00F82687">
        <w:trPr>
          <w:trHeight w:val="259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«Красящие вещества ягод»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во всех ягодах есть сок, он имеет цвет. Показать, что если капнуть соком на бумагу или ткань, то при высыхании жидкости остается пятно такого же цвета, как и сама ягода, ее сок.</w:t>
            </w:r>
          </w:p>
        </w:tc>
      </w:tr>
      <w:tr w:rsidR="002104E9" w:rsidRPr="005A7606" w:rsidTr="00F82687">
        <w:trPr>
          <w:trHeight w:val="184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«Волшебная кисточка».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получением промежуточных цветов  путем смешения двух (красного и желтого – оранжевый; синего и красного – фиолетовый; синего и желтого – зеленый).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в пакете»</w:t>
            </w:r>
            <w:bookmarkEnd w:id="0"/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Обнаружить воздух в окружающем пространстве.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соломинкой»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тем, что внутри человека есть воздух, и обнаружить его.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с воздушным шариком»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внутри человека есть воздух, и обнаружить его.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«Пенный замок»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что при попадании воздуха в каплю мыльной воды образуется пузырь, затем пена.</w:t>
            </w:r>
          </w:p>
        </w:tc>
      </w:tr>
      <w:tr w:rsidR="002104E9" w:rsidRPr="005A7606" w:rsidTr="00F82687">
        <w:trPr>
          <w:trHeight w:val="162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в коробке?»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со значением света, с источниками света (солнце, фонарик, лампа, свеча); показать, что свет не проходит через непрозрачные предметы.</w:t>
            </w:r>
          </w:p>
        </w:tc>
      </w:tr>
      <w:tr w:rsidR="002104E9" w:rsidRPr="005A7606" w:rsidTr="00F82687">
        <w:trPr>
          <w:trHeight w:val="161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«Откуда берется вода»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процессом конденсации.</w:t>
            </w:r>
          </w:p>
        </w:tc>
      </w:tr>
      <w:tr w:rsidR="002104E9" w:rsidRPr="005A7606" w:rsidTr="00F82687">
        <w:trPr>
          <w:trHeight w:val="161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«Пар – это тоже вода»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одним из состояний воды - паром.</w:t>
            </w:r>
          </w:p>
        </w:tc>
      </w:tr>
      <w:tr w:rsidR="002104E9" w:rsidRPr="005A7606" w:rsidTr="00F82687">
        <w:trPr>
          <w:trHeight w:val="161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«Наши помощники»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Познакомить с органами чувств и их назначением (глаза — смотреть, уши — слышать, нос — определять запах, язык — </w:t>
            </w: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вкус, пальцы — определять форму, структуру поверхности), с охраной органов чувств.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звучит?»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определять по издаваемому звуку предмет.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«Музыка или шум»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определять происхождение звука, различать музыкальные и шумовые звуки.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«Изготовление цветных льдинок»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тем, что вода замерзает на холоде, что в ней растворяется краска.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«Взаимодействие воды и снега»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агрегатным состоянием воды(жидким и твердым). Выявить свойства воды: чем выше ее температура, тем в ней быстрее, чем на воздухе тает снег.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у детей определять температурные качества веществ и предметов.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«Замерзание жидкостей».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различными жидкостями, помочь выявить различия в процессах замерзания различных жидкостей.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«Горячо-холодно»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навыки определять температурные качества веществ и предметов.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«Ветка в вазе»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значение воды в жизни растений.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«Легкий – тяжелый»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Познакомить, что предметы бывают легкие и тяжелые. Формировать навыки определения веса  предметов и группировки  предметов по весу (легкие – тяжелые).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«Бумага, ее качества и свойства»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узнавать вещи, сделанные из бумаги, вычленять ее качества (цвет, белизна, гладкость, степень прочности, толщина, впитывающая способность) и свойства (мнется, рвется, режется, горит).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«Ткань, ее качества и свойства».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узнавать вещи из ткани, определять ее качества (толщина, структура поверхности, степень прочности, мягкость) и свойства (мнется, режется, рвется, намокает, горит).</w:t>
            </w:r>
          </w:p>
        </w:tc>
      </w:tr>
      <w:tr w:rsidR="002104E9" w:rsidRPr="005A7606" w:rsidTr="00F82687">
        <w:trPr>
          <w:trHeight w:val="240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«Древесина, ее качества и свойства».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узнавать вещи, изготовленные из древесины; вычленять ее качества (твердость, структура поверхности – гладкая, шершавая; степень прочности; толщина) и свойства (режется, горит, не бьется, не тонет в воде).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«Солнечный зайчик»</w:t>
            </w:r>
          </w:p>
          <w:p w:rsidR="002104E9" w:rsidRPr="00F82687" w:rsidRDefault="002104E9" w:rsidP="00F82687">
            <w:pPr>
              <w:shd w:val="clear" w:color="auto" w:fill="FFFFFF"/>
              <w:ind w:left="160" w:right="160" w:hanging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естественным источником света – солнцем.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«Ветер по морю гуляет»</w:t>
            </w:r>
          </w:p>
          <w:p w:rsidR="002104E9" w:rsidRPr="00F82687" w:rsidRDefault="002104E9" w:rsidP="00F8268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детей обнаруживать воздух внутри человека.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Рисовальнички</w:t>
            </w:r>
            <w:proofErr w:type="spellEnd"/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Вызвать желание рисовать на мокром листе,  выяснить что краски смешиваются, а не имеют чёткой границы, получаются новые цвета.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«Сказка о камешке»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что предметы могут быть лёгкими и тяжёлыми.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 w:val="restart"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 Водопад»</w:t>
            </w:r>
          </w:p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Дать представление о том, что вода может изменять направление движения.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«Рыбалка»</w:t>
            </w:r>
          </w:p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свойствах воды – льётся, можно процедить через сачок.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«Почему кораблики не плывут»</w:t>
            </w: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как можно обнаружить воздух, образовать ветер.</w:t>
            </w:r>
          </w:p>
        </w:tc>
      </w:tr>
      <w:tr w:rsidR="002104E9" w:rsidRPr="005A7606" w:rsidTr="00F82687">
        <w:trPr>
          <w:trHeight w:val="268"/>
        </w:trPr>
        <w:tc>
          <w:tcPr>
            <w:tcW w:w="1308" w:type="dxa"/>
            <w:vMerge/>
          </w:tcPr>
          <w:p w:rsidR="002104E9" w:rsidRPr="005A7606" w:rsidRDefault="002104E9" w:rsidP="006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 вода гулять отправилась»</w:t>
            </w:r>
          </w:p>
          <w:p w:rsidR="002104E9" w:rsidRPr="00F82687" w:rsidRDefault="002104E9" w:rsidP="00F82687">
            <w:pPr>
              <w:shd w:val="clear" w:color="auto" w:fill="FFFFFF"/>
              <w:ind w:left="34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3" w:type="dxa"/>
          </w:tcPr>
          <w:p w:rsidR="002104E9" w:rsidRPr="00F82687" w:rsidRDefault="002104E9" w:rsidP="00F826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том, что воду можно собрать различными предметами – губкой, пипеткой, грушей, салфеткой.</w:t>
            </w:r>
          </w:p>
        </w:tc>
      </w:tr>
    </w:tbl>
    <w:p w:rsidR="002104E9" w:rsidRPr="005A7606" w:rsidRDefault="002104E9" w:rsidP="00210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4E9" w:rsidRDefault="002104E9" w:rsidP="002104E9">
      <w:pPr>
        <w:pStyle w:val="msonormalbullet2gif"/>
        <w:shd w:val="clear" w:color="auto" w:fill="FFFFFF"/>
        <w:contextualSpacing/>
        <w:rPr>
          <w:color w:val="000000"/>
          <w:sz w:val="28"/>
          <w:szCs w:val="28"/>
        </w:rPr>
      </w:pPr>
    </w:p>
    <w:sectPr w:rsidR="002104E9" w:rsidSect="002104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2104E9"/>
    <w:rsid w:val="002104E9"/>
    <w:rsid w:val="00F8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1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1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2104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0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2104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2023-09-04T17:30:00Z</dcterms:created>
  <dcterms:modified xsi:type="dcterms:W3CDTF">2023-09-04T17:47:00Z</dcterms:modified>
</cp:coreProperties>
</file>